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98" w:rsidRPr="000A0D98" w:rsidRDefault="000A0D98" w:rsidP="000A0D98">
      <w:pPr>
        <w:spacing w:after="0" w:line="360" w:lineRule="atLeast"/>
        <w:jc w:val="center"/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</w:pPr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ПРИКЛАДИ</w:t>
      </w:r>
    </w:p>
    <w:p w:rsidR="000A0D98" w:rsidRPr="000A0D98" w:rsidRDefault="000A0D98" w:rsidP="000A0D98">
      <w:pPr>
        <w:spacing w:after="0" w:line="360" w:lineRule="atLeast"/>
        <w:jc w:val="center"/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</w:pPr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ОФОРМЛЕННЯ БІБЛІОГРАФІЧНОГО ОПИСУ</w:t>
      </w:r>
    </w:p>
    <w:p w:rsidR="000A0D98" w:rsidRPr="000A0D98" w:rsidRDefault="000A0D98" w:rsidP="000A0D98">
      <w:pPr>
        <w:spacing w:after="0" w:line="360" w:lineRule="atLeast"/>
        <w:jc w:val="center"/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</w:pPr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У СПИСКУ ВИКОРИСТАНИХ ДЖЕРЕЛ</w:t>
      </w:r>
      <w:r w:rsidRPr="000A0D98"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  <w:t> </w:t>
      </w:r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У ДИСЕРТАЦІЇ</w:t>
      </w:r>
    </w:p>
    <w:p w:rsidR="000A0D98" w:rsidRPr="000A0D98" w:rsidRDefault="000A0D98" w:rsidP="000A0D98">
      <w:pPr>
        <w:spacing w:after="0" w:line="360" w:lineRule="atLeast"/>
        <w:jc w:val="center"/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</w:pPr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 xml:space="preserve">з </w:t>
      </w:r>
      <w:proofErr w:type="spellStart"/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урахуванням</w:t>
      </w:r>
      <w:proofErr w:type="spellEnd"/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 xml:space="preserve"> </w:t>
      </w:r>
      <w:proofErr w:type="spellStart"/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Національного</w:t>
      </w:r>
      <w:proofErr w:type="spellEnd"/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 xml:space="preserve"> стандарту </w:t>
      </w:r>
      <w:proofErr w:type="spellStart"/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>України</w:t>
      </w:r>
      <w:proofErr w:type="spellEnd"/>
      <w:r w:rsidRPr="000A0D98">
        <w:rPr>
          <w:rFonts w:ascii="Times New Roman Cyr" w:eastAsia="Times New Roman" w:hAnsi="Times New Roman Cyr" w:cs="Tahoma"/>
          <w:b/>
          <w:bCs/>
          <w:color w:val="464646"/>
          <w:sz w:val="24"/>
          <w:szCs w:val="24"/>
          <w:lang w:eastAsia="ru-UA"/>
        </w:rPr>
        <w:t xml:space="preserve"> ДСТУ 8302:2015</w:t>
      </w:r>
    </w:p>
    <w:p w:rsidR="000A0D98" w:rsidRPr="000A0D98" w:rsidRDefault="000A0D98" w:rsidP="000A0D98">
      <w:pPr>
        <w:spacing w:after="0" w:line="360" w:lineRule="atLeast"/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</w:pPr>
      <w:r w:rsidRPr="000A0D98">
        <w:rPr>
          <w:rFonts w:ascii="Times New Roman Cyr" w:eastAsia="Times New Roman" w:hAnsi="Times New Roman Cyr" w:cs="Tahoma"/>
          <w:color w:val="464646"/>
          <w:sz w:val="24"/>
          <w:szCs w:val="24"/>
          <w:lang w:eastAsia="ru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7106"/>
      </w:tblGrid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Характеристика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джерела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Приклад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оформлення</w:t>
            </w:r>
            <w:proofErr w:type="spellEnd"/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Книги:</w:t>
            </w:r>
          </w:p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Бичківський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Міжнародне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приватне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право : конспект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лекцій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2015. 82 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Бондаренко В. Г.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Немеркнуча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слава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новітніх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запорожців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Вільного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козацтва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на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(1917-1920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.).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2017. 113 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Бондаренко В. Г.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вільнокозацький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рух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на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еміграції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(1919-1993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.)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2016. 600 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Вагіна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М.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Політична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етика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.-метод.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102 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Верлос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Н.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Конституційне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зарубіжних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країн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курс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лекцій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145 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Горбунова А.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Управління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економічною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захищеністю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підприємства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теорія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методологія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240 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Гурська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Л. І.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Релігієзнавство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2-ге вид.,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перероб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та доп.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2016. 172 с.</w:t>
            </w:r>
          </w:p>
          <w:p w:rsidR="000A0D98" w:rsidRPr="000A0D98" w:rsidRDefault="000A0D98" w:rsidP="000A0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Дробот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Професійна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свідомість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керівника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Талком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2016. 340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Два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Аванесова Н. Е., Марченко О.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Стратегічне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управління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підприємством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сучасним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містом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: теоретико-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методичні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засади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Щедра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садиба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плюс, 2015. 196 с.</w:t>
            </w:r>
          </w:p>
          <w:p w:rsidR="000A0D98" w:rsidRPr="000A0D98" w:rsidRDefault="000A0D98" w:rsidP="000A0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Батракова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 І.,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Калюжна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Ю.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Банківські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операції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130 с.</w:t>
            </w:r>
          </w:p>
          <w:p w:rsidR="000A0D98" w:rsidRPr="000A0D98" w:rsidRDefault="000A0D98" w:rsidP="000A0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Білобровко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 І.,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Кожуховська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Л. 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Філософія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науки й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управління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.-метод.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Переяслав-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Хмельницький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2015. 166 с.</w:t>
            </w:r>
          </w:p>
          <w:p w:rsidR="000A0D98" w:rsidRPr="000A0D98" w:rsidRDefault="000A0D98" w:rsidP="000A0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Богма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С.,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Кисильова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І. Ю.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Фінанси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конспект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лекцій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2016. 102 с.</w:t>
            </w:r>
          </w:p>
          <w:p w:rsidR="000A0D98" w:rsidRPr="000A0D98" w:rsidRDefault="000A0D98" w:rsidP="000A0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Горошкова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Л. А., Волков В. 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Виробничий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менеджмент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2016. 131 с.</w:t>
            </w:r>
          </w:p>
          <w:p w:rsidR="000A0D98" w:rsidRPr="000A0D98" w:rsidRDefault="000A0D98" w:rsidP="000A0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Гура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І.,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Гура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 Є.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Психологія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управління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соціальною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організацією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2-ге вид., доп. Херсон : ОЛДІ-ПЛЮС, 2015. 212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Три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Аніловська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Г. Я.,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Марушко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Н. С.,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Стоколоса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 М.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Інформаційні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системи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технології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фінансах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Львів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Магнолія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2006, 2015. 312 с.</w:t>
            </w:r>
          </w:p>
          <w:p w:rsidR="000A0D98" w:rsidRPr="000A0D98" w:rsidRDefault="000A0D98" w:rsidP="000A0D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Городовенко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В. В., Макаренков О. Л.,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Сантос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М. М. 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Судові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правоохоронні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органи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2016. 206 с.</w:t>
            </w:r>
          </w:p>
          <w:p w:rsidR="000A0D98" w:rsidRPr="000A0D98" w:rsidRDefault="000A0D98" w:rsidP="000A0D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lastRenderedPageBreak/>
              <w:t>Кузнєцов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М. А., Фоменко К. І., Кузнецов О. І.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Психічні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стани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студентів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процесі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навчально-пізнавальної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діяльності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ХНПУ, 2015. 338 с.</w:t>
            </w:r>
          </w:p>
          <w:p w:rsidR="000A0D98" w:rsidRPr="000A0D98" w:rsidRDefault="000A0D98" w:rsidP="000A0D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Якобчук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В. П.,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Богоявленська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Ю. В., Тищенко С.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економіки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економічної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думки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2015. 476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lastRenderedPageBreak/>
              <w:t>Чотири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і</w:t>
            </w:r>
          </w:p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більше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авторів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Науково-практичний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коментар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Кримінального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кодексу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станом на 10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жовт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2016 р. / К. І.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Бєліков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 ;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ред. О. М. Литвинова.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2016. 528 с.</w:t>
            </w:r>
          </w:p>
          <w:p w:rsidR="000A0D98" w:rsidRPr="000A0D98" w:rsidRDefault="000A0D98" w:rsidP="000A0D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Бікулов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Д. Т,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Чкан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С.,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Олійник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М., Маркова С. В. Менеджмент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360 с.</w:t>
            </w:r>
          </w:p>
          <w:p w:rsidR="000A0D98" w:rsidRPr="000A0D98" w:rsidRDefault="000A0D98" w:rsidP="000A0D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Операційне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числення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/ С. М. Гребенюк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2015. 88 с. </w:t>
            </w:r>
          </w:p>
          <w:p w:rsidR="000A0D98" w:rsidRPr="000A0D98" w:rsidRDefault="000A0D98" w:rsidP="000A0D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Основи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охорони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праці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підручник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О. І.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Запорожець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2-ге вид.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2016. 264 с.</w:t>
            </w:r>
          </w:p>
          <w:p w:rsidR="000A0D98" w:rsidRPr="000A0D98" w:rsidRDefault="000A0D98" w:rsidP="000A0D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Клименко М. І., Панасенко Є. В.,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Стреляєв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Ю. М., Ткаченко І. Г.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Варіаційне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числення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методи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оптимізації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2015. 84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Автор(и) та</w:t>
            </w:r>
          </w:p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редактор(и)/</w:t>
            </w:r>
          </w:p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упорядники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Березенко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В. В. PR як сфера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наукового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знання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 ред. В. 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Манакіна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2015. 362 с.</w:t>
            </w:r>
          </w:p>
          <w:p w:rsidR="000A0D98" w:rsidRPr="000A0D98" w:rsidRDefault="000A0D98" w:rsidP="000A0D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Бутко М. П.,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Неживенко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П., Пепа Т.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Економічна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психологія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/ за ред. М. П. Бутко.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2016. 232 с.</w:t>
            </w:r>
          </w:p>
          <w:p w:rsidR="000A0D98" w:rsidRPr="000A0D98" w:rsidRDefault="000A0D98" w:rsidP="000A0D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Дахно І. І.,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Алієва-Барановська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В.М. 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інтелектуальної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власності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/ за ред. І. І.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Дахна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2015. 560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25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років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економічному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факультету: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сьогодення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(1991-2016)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ювіл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/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ред. А. В. Череп.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2016. 330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Криміналістика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конспект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лекцій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ред. В. І.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Галана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; уклад. Ж. В. Удовенко.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2016. 320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Миротворення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умовах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гібридної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війни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за ред. М. А.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Лепського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КСК-Альянс, 2017. 172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Міжнародні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економічні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відносини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/ за ред.: С. О.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Якубовського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Ю. О.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Ніколаєва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Одеса : ОНУ, 2015. 306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Науково-практичний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коментар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Бюджетного кодексу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ред. Т. А.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Латковської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ЦУЛ, 2017. 176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Службове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право: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витоки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сучасність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перспективи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розвитку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за ред.: Т. О.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В. К. Колпакова.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2017. 328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Сучасне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суспільство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філософсько-правове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дослідження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актуальних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проблем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за ред. О. Г.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Данильяна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Право, 2016. 488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Адміністративно-правова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персоналіях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/ 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ред.: Т. О.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В. К. Колпакова.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Юре, 2015. 352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Підготовка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докторів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філософії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PhD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)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умовах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реформування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вищої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матеріали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Всеукр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практ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., 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5-6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жовт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 2017 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216 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lastRenderedPageBreak/>
              <w:t>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пострадянського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простору: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виклики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модернізації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 пр. /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редкол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.: П. М. Рудяков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ред.)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-т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всесвітньої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НАН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2016. 306 с.</w:t>
            </w:r>
          </w:p>
          <w:p w:rsidR="000A0D98" w:rsidRPr="000A0D98" w:rsidRDefault="000A0D98" w:rsidP="000A0D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Антологія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літературно-критичної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думки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першої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половини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ХХ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століття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упоряд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В.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Агеєва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Смолоскип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2016. 904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lastRenderedPageBreak/>
              <w:t>Багатотомні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видання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Енциклопедія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Сучасної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редкол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.: І. М. Дзюба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САМ, 2016. Т. 17. 712 с.</w:t>
            </w:r>
          </w:p>
          <w:p w:rsidR="000A0D98" w:rsidRPr="000A0D98" w:rsidRDefault="000A0D98" w:rsidP="000A0D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Лодий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П. Д.  Сочинения : в 2 т. / ред. изд.: Н. Г. Мозговая, А. Г. Волков ; авт. вступ. ст. А. В. Синицына. Киев ; Мелитополь : НПУ им. 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Драгоманова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; МГПУ им. Б. Хмельницкого, 2015. Т. 1. 306 с.</w:t>
            </w:r>
          </w:p>
          <w:p w:rsidR="000A0D98" w:rsidRPr="000A0D98" w:rsidRDefault="000A0D98" w:rsidP="000A0D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Новицкий О. М.  Сочинения : в 4 т. / ред. изд.: Н. Г. Мозговая, А. Г. Волков ; авт. вступ. ст. Н. Г. Мозговая. Киев ; Мелитополь: НПУ им. М.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Драгоманова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; МГПУ им. Б. Хмельницкого, 2017. Т. 1. 382 с.</w:t>
            </w:r>
          </w:p>
          <w:p w:rsidR="000A0D98" w:rsidRPr="000A0D98" w:rsidRDefault="000A0D98" w:rsidP="000A0D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Правова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система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стан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перспективи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у 5 т. / Акад. прав. наук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Право, 2009. Т. 2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Конституційні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засади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правової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системи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проблеми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її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вдосконалення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ред. Ю. П.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Битяк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576 с.</w:t>
            </w:r>
          </w:p>
          <w:p w:rsidR="000A0D98" w:rsidRPr="000A0D98" w:rsidRDefault="000A0D98" w:rsidP="000A0D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Кучерявенко Н. П.  Курс налогового права : в 6 т. Харьков : Право, 2007. Т. 4 : Особенная часть. Косвенные налоги. 536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Автореферати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дисертацій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Бондар О. Г. Земля як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об'єкт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власності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земельним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законодавством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автореф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... канд.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юрид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 : 12.00.06.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2005. 20 с.</w:t>
            </w:r>
          </w:p>
          <w:p w:rsidR="000A0D98" w:rsidRPr="000A0D98" w:rsidRDefault="000A0D98" w:rsidP="000A0D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Гнатенко Н. Г.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Групи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інтересів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Верховній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Раді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сутність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роль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формуванні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державної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політики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автореф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... канд.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політ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 : 23.00.02.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2017. 20 с.</w:t>
            </w:r>
          </w:p>
          <w:p w:rsidR="000A0D98" w:rsidRPr="000A0D98" w:rsidRDefault="000A0D98" w:rsidP="000A0D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Кулініч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О. 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людини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громадянина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на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конституційно-правовий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механізм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його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реалізації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автореф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... канд.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юрид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 : 12.00.02.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Маріуполь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2015. 20 с.</w:t>
            </w:r>
          </w:p>
        </w:tc>
      </w:tr>
      <w:tr w:rsidR="000A0D98" w:rsidRPr="000A0D98" w:rsidTr="000A0D98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Дисертації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Авдєєва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С.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Міжконфесійні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відносини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Північному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Приазов'ї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кінець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XVIII - початок XX ст.)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... канд.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 : 07.00.01 /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Запорізький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національний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університет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2016. 301 с.</w:t>
            </w:r>
          </w:p>
          <w:p w:rsidR="000A0D98" w:rsidRPr="000A0D98" w:rsidRDefault="000A0D98" w:rsidP="000A0D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Левчук С. 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Матриці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Гріна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рівнянь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систем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еліптичного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типу для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дослідження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статичного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деформування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складених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тіл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... канд.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фіз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.-мат. наук : 01.02.04.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2002. 150 с.</w:t>
            </w:r>
          </w:p>
          <w:p w:rsidR="000A0D98" w:rsidRPr="000A0D98" w:rsidRDefault="000A0D98" w:rsidP="000A0D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Вініченко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М. Система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динамічного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контролю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соціально-економічного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розвитку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промислового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підприємства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... д-ра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 : 08.00.04.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Дніпро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2017. 424 с.</w:t>
            </w:r>
          </w:p>
        </w:tc>
      </w:tr>
      <w:tr w:rsidR="000A0D98" w:rsidRPr="000A0D98" w:rsidTr="000A0D98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lastRenderedPageBreak/>
              <w:t>Законодавчі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нормативні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Конституція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офіц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текст.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КМ, 2013. 96 с.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Про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Закон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05.09.2017 р. № 2145-VIII.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Голос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2017. 27 верес. (№ 178-179). C. 10–22.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Повітряний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кодекс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Закон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19.05.2011 р. № 3393-VI.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Відомості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Верховної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Ради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2011. № 48-49. Ст. 536.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Про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вищу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Закон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01.07.2014 р. № 1556-VII. Дата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оновлення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: 28.09.2017. URL: </w:t>
            </w:r>
            <w:hyperlink r:id="rId5" w:history="1">
              <w:r w:rsidRPr="000A0D98">
                <w:rPr>
                  <w:rFonts w:ascii="Times New Roman Cyr" w:eastAsia="Times New Roman" w:hAnsi="Times New Roman Cyr" w:cs="Tahoma"/>
                  <w:color w:val="006A73"/>
                  <w:sz w:val="24"/>
                  <w:szCs w:val="24"/>
                  <w:u w:val="single"/>
                  <w:lang w:eastAsia="ru-UA"/>
                </w:rPr>
                <w:t>http://zakon2.rada.gov.ua/laws/show/1556-18</w:t>
              </w:r>
            </w:hyperlink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(дата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звернення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: 15.11.2017).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Деякі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питання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стипендіального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забезпечення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Постанова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Кабінету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28.12.2016 р. № 1050.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Офіційний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вісник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2017. № 4. С. 530–543.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Про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Концепцію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вдосконалення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інформування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громадськості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питань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євроатлантичної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інтеграції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на 2017-2020 роки : Указ Президента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21.02.2017 р. № 43/2017.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Урядовий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кур'єр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2017. 23 лют. (№ 35). С. 10.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Про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затвердження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Вимог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оформлення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дисертації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наказ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Міністерства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науки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12.01.2017 р. № 40.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Офіційний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вісник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2017. № 20. С. 136–141.</w:t>
            </w:r>
          </w:p>
          <w:p w:rsidR="000A0D98" w:rsidRPr="000A0D98" w:rsidRDefault="000A0D98" w:rsidP="000A0D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Інструкція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щодо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заповнення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особової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картки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державного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службовця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затв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наказом Нац. агентства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питань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служби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05.08.2016 р. № 156.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Баланс-бюджет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2016. 19 верес. (№ 38). С. 15–16.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Архівні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Лист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Голови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Спілки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«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Чорнобиль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» Г. Ф.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Лєпіна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на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ім’я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Голови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Ради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УРСР В. А.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Масола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щодо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реєстрації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Статуту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Спілки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сторінки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Статуту. 14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грудня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1989 р.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ЦДАГО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(Центр.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архів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громад.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об'єднань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). Ф. 1. Оп. 32.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2612.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Арк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63, 64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., 71.</w:t>
            </w:r>
          </w:p>
          <w:p w:rsidR="000A0D98" w:rsidRPr="000A0D98" w:rsidRDefault="000A0D98" w:rsidP="000A0D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Матеріали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Ради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Народних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комісарів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Народної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Республіки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ЦДАВО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(Центр.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архів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вищ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органів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влади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упр.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). Ф. 1061. Оп. 1.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8–12.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Копія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; Ф. 1063. Оп. 3.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1–3.</w:t>
            </w:r>
          </w:p>
          <w:p w:rsidR="000A0D98" w:rsidRPr="000A0D98" w:rsidRDefault="000A0D98" w:rsidP="000A0D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Наукове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товариство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Шевченка.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Львів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наук. б-ка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ім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. В.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Стефаника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НАН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.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Ф. 1. Оп. 1.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78.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Арк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1–7.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Патенти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Люмінісцентний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матеріал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пат. 25742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МПК6 С09К11/00, G01Т1/28, G21НЗ/00. № 200701472;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заявл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12.02.07;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опубл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27.08.07,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Бюл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№ 13. 4 с.</w:t>
            </w:r>
          </w:p>
          <w:p w:rsidR="000A0D98" w:rsidRPr="000A0D98" w:rsidRDefault="000A0D98" w:rsidP="000A0D9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Спосіб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лікування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синдрому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дефіциту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уваги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гіперактивності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дітей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пат. 76509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№ 2004042416;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заявл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01.04.2004;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опубл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01.08.2006,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Бюл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№ 8 (кн. 1). 120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Препринти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Панасюк М. І.,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Скорбун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Д., Сплошной Б. М. Про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точність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визначення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активності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твердих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радіоактивних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відходів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гамма-методами.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Чорнобиль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-т з проблем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безпеки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АЕС НАН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2006. 7, [1] с. (Препринт. НАН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-т проблем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безпеки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АЕС; 06-1).</w:t>
            </w:r>
          </w:p>
          <w:p w:rsidR="000A0D98" w:rsidRPr="000A0D98" w:rsidRDefault="000A0D98" w:rsidP="000A0D9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Шиляев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Б. А., Воеводин В. Н. Расчеты параметров радиационного повреждения материалов нейтронами источника ННЦ ХФТИ / ANL USA с подкритической сборкой, управляемой 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lastRenderedPageBreak/>
              <w:t xml:space="preserve">ускорителем электронов. Харьков : ННЦ ХФТИ, 2006. 19 с.: ил., табл. (Препринт. НАН Украины, Нац. науч.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центр«Харьк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физ.-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техн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ин-т»; ХФТИ2006-4).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lastRenderedPageBreak/>
              <w:t>Стандарти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ДСТУ 7152:2010.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Видання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Оформлення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публікацій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журналах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збірниках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[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Чинний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2010-02-18]. Вид.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офіц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2010. 16 с.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Інформація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документація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).</w:t>
            </w:r>
          </w:p>
          <w:p w:rsidR="000A0D98" w:rsidRPr="000A0D98" w:rsidRDefault="000A0D98" w:rsidP="000A0D9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ДСТУ ISO 6107-1:2004.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Якість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води. Словник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термінів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Частина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1 (ISO 6107-1:1996, IDТ). [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Чинний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2005-04-01]. Вид.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офіц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Держспоживстандарт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2006. 181 с.</w:t>
            </w:r>
          </w:p>
          <w:p w:rsidR="000A0D98" w:rsidRPr="000A0D98" w:rsidRDefault="000A0D98" w:rsidP="000A0D9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ДСТУ 3582:2013.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Бібліографічний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опис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Скорочення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слів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словосполучень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мовою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Загальні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вимоги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правила(ISO 4:1984, NEQ; ISO 832:1994, NEQ). [На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заміну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ДСТУ3582-97;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чинний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2013-08-22]. Вид.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офіц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Мінекономрозвитку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2014. 15 с.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Інформація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документація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).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Каталоги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Горницкая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И. П. Каталог растений для работ по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фитодизайну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 Донец.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ботан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сад НАН Украины. Донецк : Лебедь, 2005. 228 с.</w:t>
            </w:r>
          </w:p>
          <w:p w:rsidR="000A0D98" w:rsidRPr="000A0D98" w:rsidRDefault="000A0D98" w:rsidP="000A0D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Історико-правова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спадщина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кат. вист. /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наук. б-ка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В. Г. Короленка; уклад.: Л. І. Романова, О. В.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Земляніщина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1996. 64 с.</w:t>
            </w:r>
          </w:p>
          <w:p w:rsidR="000A0D98" w:rsidRPr="000A0D98" w:rsidRDefault="000A0D98" w:rsidP="000A0D9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Пам’ятки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мистецтва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Львівської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області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кат.-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/ авт.-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упоряд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.: 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Зобків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 ; Упр.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культури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Львів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облдержадмін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Львів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музей.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Львів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час, 2003. 160 с.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Бібліографічні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покажчики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Боротьба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корупцією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нагальна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проблема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сучасності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бібліогр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покажч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 / уклад.: О. В. Левчук,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Н. М. Чала 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Запорізький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національний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університет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: ЗНУ, 2017. 60 с.</w:t>
            </w:r>
          </w:p>
          <w:p w:rsidR="000A0D98" w:rsidRPr="000A0D98" w:rsidRDefault="000A0D98" w:rsidP="000A0D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Микола Лукаш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біобібліогр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покажч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/ уклад. В.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Савчин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Львів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Вид. центр ЛНУ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І. Франка, 2003. 356 с.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біобібліографія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; ч. 10).</w:t>
            </w:r>
          </w:p>
          <w:p w:rsidR="000A0D98" w:rsidRPr="000A0D98" w:rsidRDefault="000A0D98" w:rsidP="000A0D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Чернівецький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національний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університет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імені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Юрія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Федьковича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незалежній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бібліогр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покажч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/ уклад.: Н. 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Загородна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.; наук. ред. Т. В.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Марусик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М. Б.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Зушман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Чернівці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Чернівецький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національний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університет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2015. 512 с. (До 140-річчя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дня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заснування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).</w:t>
            </w:r>
          </w:p>
          <w:p w:rsidR="000A0D98" w:rsidRPr="000A0D98" w:rsidRDefault="000A0D98" w:rsidP="000A0D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Лисодєд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Бібліографічний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довідник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кримінології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(1992-2002) / ред. О. Г. Кальман.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Одісей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2003. 128 с.</w:t>
            </w:r>
          </w:p>
          <w:p w:rsidR="000A0D98" w:rsidRPr="000A0D98" w:rsidRDefault="000A0D98" w:rsidP="000A0D9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Яценко О. М.,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Любовець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Н. І.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персональні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бібліографічні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покажчики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(1856-2013).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Національна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бібліотека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В. І.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Вернадського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2015. 472 с. (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Джерела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української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біографістики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3).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36"/>
                <w:szCs w:val="36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24"/>
                <w:szCs w:val="24"/>
                <w:lang w:eastAsia="ru-UA"/>
              </w:rPr>
              <w:t>ЧАСТИНА ВИДАННЯ: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Баймуратов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М. А. Имплементация норм международного права и роль Конституционного Суда Украины в толковании международных договоров / М. А.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Баймуратов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Михайло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Баймуратов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: право як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буття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вченого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наук. пр. до 55-річчя проф. М. 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Баймуратова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упоряд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відп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ред. Ю. О. Волошин. К., 2009. С. 477–493.</w:t>
            </w:r>
          </w:p>
          <w:p w:rsidR="000A0D98" w:rsidRPr="000A0D98" w:rsidRDefault="000A0D98" w:rsidP="000A0D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lastRenderedPageBreak/>
              <w:t>Гетьман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Екологічна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політика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держави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конституційно-правовий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аспект.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Тридцать лет с экологическим правом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: избранные труды. Харьков, 2013. С. 205–212.</w:t>
            </w:r>
          </w:p>
          <w:p w:rsidR="000A0D98" w:rsidRPr="000A0D98" w:rsidRDefault="000A0D98" w:rsidP="000A0D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 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Адміністративна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деліктологія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адміністративна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деліктність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Адміністративне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підручник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 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заг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ред. Т. О.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2009. С. 195–197.</w:t>
            </w:r>
          </w:p>
          <w:p w:rsidR="000A0D98" w:rsidRPr="000A0D98" w:rsidRDefault="000A0D98" w:rsidP="000A0D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Алексєєв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В. М.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Правовий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статус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людини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його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реалізація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взаємовідносинах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держави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суспільства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державному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управлінні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Теоретичні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засади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взаємовідносин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держави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суспільства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управлінні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монографія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Чернівці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2012. С. 151–169.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36"/>
                <w:szCs w:val="36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24"/>
                <w:szCs w:val="24"/>
                <w:lang w:eastAsia="ru-UA"/>
              </w:rPr>
              <w:lastRenderedPageBreak/>
              <w:t>ЧАСТИНА ВИДАННЯ: МАТЕРІАЛІВ КОНФЕРЕНЦІЙ (ТЕЗИ, ДОПОВІДІ)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Антонович М.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Жертви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геноцидів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першої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половини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ХХ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століття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порівняльно-правовий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аналіз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Голодомор 1932-1933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років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втрати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української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нації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матеріали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міжнар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практ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., м.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4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жовт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2016 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2017. С. 133–136.</w:t>
            </w:r>
          </w:p>
          <w:p w:rsidR="000A0D98" w:rsidRPr="000A0D98" w:rsidRDefault="000A0D98" w:rsidP="000A0D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Анциперова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І. І.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Історико-правовий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аспект акту про бюджет.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Дослідження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проблем права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очима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молодих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вчених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тези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доп.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всеукр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практ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(м.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24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квіт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2014 р.).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2014. С. 134–137.</w:t>
            </w:r>
          </w:p>
          <w:p w:rsidR="000A0D98" w:rsidRPr="000A0D98" w:rsidRDefault="000A0D98" w:rsidP="000A0D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Кононенко Н. Методология толерантности в системе общественных отношений.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Формирование толерантного сознания в обществе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материалы VII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междунар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антитеррорист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форума (Братислава,18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нояб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2010 г.). Киев, 2011. С. 145–150.</w:t>
            </w:r>
          </w:p>
          <w:p w:rsidR="000A0D98" w:rsidRPr="000A0D98" w:rsidRDefault="000A0D98" w:rsidP="000A0D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Микитів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Г. В., Кондратенко Ю.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Позатекстові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елементи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як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засіб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формування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медіакультури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читачів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науково-популярних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журналів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Актуальні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проблеми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медіаосвіти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світі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зб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тез доп.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міжнар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практ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., 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3-4 берез. 2016 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2016. С. 50–53.</w:t>
            </w:r>
          </w:p>
          <w:p w:rsidR="000A0D98" w:rsidRPr="000A0D98" w:rsidRDefault="000A0D98" w:rsidP="000A0D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Соколова Ю.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Особливості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впровадження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проблемного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навчання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хімії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старшій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профільній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школі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Актуальні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проблеми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перспективи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розвитку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медичних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фармацевтичних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природничих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наук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матеріали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III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регіон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наук.-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практ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конф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., м.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29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листоп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2014 р.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2014. С. 211–212.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36"/>
                <w:szCs w:val="36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24"/>
                <w:szCs w:val="24"/>
                <w:lang w:eastAsia="ru-UA"/>
              </w:rPr>
              <w:t>ЧАСТИНА ВИДАННЯ: ДОВІДКОВОГО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Кучеренко І. М. 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державної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власності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Великий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енциклопедичний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юридичний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словник /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ред. Ю. С.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Шемшученко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2007. С. 673.</w:t>
            </w:r>
          </w:p>
          <w:p w:rsidR="000A0D98" w:rsidRPr="000A0D98" w:rsidRDefault="000A0D98" w:rsidP="000A0D9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Пирожкова Ю.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Благодійна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організація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Адміністративне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: 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словник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термінів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/ за ред.: Т. О.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В. К. Колпакова.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2014. С. 54–55.</w:t>
            </w:r>
          </w:p>
          <w:p w:rsidR="000A0D98" w:rsidRPr="000A0D98" w:rsidRDefault="000A0D98" w:rsidP="000A0D9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Сірий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М. І.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Судова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влада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Юридична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енциклопедія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Київ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2003. Т. 5. С. 699.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36"/>
                <w:szCs w:val="36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24"/>
                <w:szCs w:val="24"/>
                <w:lang w:eastAsia="ru-UA"/>
              </w:rPr>
              <w:t>ЧАСТИНА ВИДАННЯ: ПРОДОВЖУВАНОГО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 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Оцінні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поняття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адміністративному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законодавстві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реалії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перспективи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формулювання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їх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застосування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Вісник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Запорізького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національного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університету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Юридичні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науки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2017. № 1. С. 36–46.</w:t>
            </w:r>
          </w:p>
          <w:p w:rsidR="000A0D98" w:rsidRPr="000A0D98" w:rsidRDefault="000A0D98" w:rsidP="000A0D9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Левчук С. А.,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Хмельницький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Дослідження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статичного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деформування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складених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циліндричних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оболонок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допомогою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матриць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типу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Гріна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Вісник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Запорізького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національного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lastRenderedPageBreak/>
              <w:t>університету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Фізико-математичні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науки.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2015. № 3. С. 153–159.</w:t>
            </w:r>
          </w:p>
          <w:p w:rsidR="000A0D98" w:rsidRPr="000A0D98" w:rsidRDefault="000A0D98" w:rsidP="000A0D9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Левчук С. А., Рак Л. О.,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Хмельницький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Моделювання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статичного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деформування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складеної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конструкції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двох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пластин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допомогою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матриць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типу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Гріна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Проблеми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обчислювальної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механіки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міцності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конструкцій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Дніпропетровськ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2012.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19. С. 212–218.</w:t>
            </w:r>
          </w:p>
          <w:p w:rsidR="000A0D98" w:rsidRPr="000A0D98" w:rsidRDefault="000A0D98" w:rsidP="000A0D9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Тарасов О.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Міжнародна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правосуб'єктність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людини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практиці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Нюрнберзького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трибуналу.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Проблеми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законності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Харків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, 2011.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Вип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115. С. 200–206.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36"/>
                <w:szCs w:val="36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b/>
                <w:bCs/>
                <w:caps/>
                <w:color w:val="006A73"/>
                <w:kern w:val="36"/>
                <w:sz w:val="24"/>
                <w:szCs w:val="24"/>
                <w:lang w:eastAsia="ru-UA"/>
              </w:rPr>
              <w:lastRenderedPageBreak/>
              <w:t>ЧАСТИНА ВИДАННЯ: ПЕРІОДИЧНОГО ВИДАННЯ (ЖУРНАЛУ, ГАЗЕТИ)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Кулініч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О. Право на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освіту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системі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конституційних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людини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громадянина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його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гарантії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Часопис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Київського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університету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прав</w:t>
            </w:r>
            <w:bookmarkStart w:id="0" w:name="_GoBack"/>
            <w:bookmarkEnd w:id="0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а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2007. № 4. С. 88–92.</w:t>
            </w:r>
          </w:p>
          <w:p w:rsidR="000A0D98" w:rsidRPr="000A0D98" w:rsidRDefault="000A0D98" w:rsidP="000A0D9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Коломоєць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Т., Колпаков В.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Сучасна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парадигма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адміністративного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права: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ґенеза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поняття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Право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2017. № 5. С. 71–79.</w:t>
            </w:r>
          </w:p>
          <w:p w:rsidR="000A0D98" w:rsidRPr="000A0D98" w:rsidRDefault="000A0D98" w:rsidP="000A0D9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Коваль Л.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Плюси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мінуси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дистанційної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роботи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Урядовий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кур'єр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2017. 1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листоп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(№ 205). С. 5.</w:t>
            </w:r>
          </w:p>
          <w:p w:rsidR="000A0D98" w:rsidRPr="000A0D98" w:rsidRDefault="000A0D98" w:rsidP="000A0D9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Біленчук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П.,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Обіход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Т.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Небезпеки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ядерної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злочинності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аналіз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вітчизняного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міжнародного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законодавства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Юридичний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вісник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2017. 20-26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жовт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(№ 42). С. 14–15.</w:t>
            </w:r>
          </w:p>
          <w:p w:rsidR="000A0D98" w:rsidRPr="000A0D98" w:rsidRDefault="000A0D98" w:rsidP="000A0D9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Bletskan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D. I.,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Glukhov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K. E.,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Frolova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V. V.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Electronic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structure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of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2H-SnSe2: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ab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initio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modeling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and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comparison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with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experiment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Semiconductor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Physics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Quantum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Electronics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&amp;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Optoelectronics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2016.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Vol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19,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No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1. P. 98–108.</w:t>
            </w:r>
          </w:p>
        </w:tc>
      </w:tr>
      <w:tr w:rsidR="000A0D98" w:rsidRPr="000A0D98" w:rsidTr="000A0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spacing w:after="0" w:line="360" w:lineRule="atLeast"/>
              <w:jc w:val="center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Електронні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b/>
                <w:bCs/>
                <w:color w:val="464646"/>
                <w:sz w:val="24"/>
                <w:szCs w:val="24"/>
                <w:lang w:eastAsia="ru-UA"/>
              </w:rPr>
              <w:t>ресурси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98" w:rsidRPr="000A0D98" w:rsidRDefault="000A0D98" w:rsidP="000A0D9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Влада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очима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історії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фотовиставка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URL: http://www.kmu.gov.ua/control/uk/photogallery/gallery?galleryId=15725757&amp; (дата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звернення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: 15.11.2017).</w:t>
            </w:r>
          </w:p>
          <w:p w:rsidR="000A0D98" w:rsidRPr="000A0D98" w:rsidRDefault="000A0D98" w:rsidP="000A0D9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Шарая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А. А.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Принципи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державної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служби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за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законодавством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Юридичний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науковий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електронний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журнал.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 2017. № 5. С. 115–118. URL: </w:t>
            </w:r>
            <w:hyperlink r:id="rId6" w:history="1">
              <w:r w:rsidRPr="000A0D98">
                <w:rPr>
                  <w:rFonts w:ascii="Times New Roman Cyr" w:eastAsia="Times New Roman" w:hAnsi="Times New Roman Cyr" w:cs="Tahoma"/>
                  <w:color w:val="006A73"/>
                  <w:sz w:val="24"/>
                  <w:szCs w:val="24"/>
                  <w:u w:val="single"/>
                  <w:lang w:eastAsia="ru-UA"/>
                </w:rPr>
                <w:t>http://lsej.org.ua/5_2017/32.pdf</w:t>
              </w:r>
            </w:hyperlink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</w:t>
            </w:r>
          </w:p>
          <w:p w:rsidR="000A0D98" w:rsidRPr="000A0D98" w:rsidRDefault="000A0D98" w:rsidP="000A0D9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Ганзенко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О. О.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Основні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напрями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подолання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правового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нігілізму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 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Вісник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Запорізького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національного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університету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Юридичні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 науки</w:t>
            </w:r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Запоріжжя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, 2015. № 3. – С. 20–27. – URL: </w:t>
            </w:r>
            <w:hyperlink r:id="rId7" w:history="1">
              <w:r w:rsidRPr="000A0D98">
                <w:rPr>
                  <w:rFonts w:ascii="Times New Roman Cyr" w:eastAsia="Times New Roman" w:hAnsi="Times New Roman Cyr" w:cs="Tahoma"/>
                  <w:color w:val="006A73"/>
                  <w:sz w:val="24"/>
                  <w:szCs w:val="24"/>
                  <w:u w:val="single"/>
                  <w:lang w:eastAsia="ru-UA"/>
                </w:rPr>
                <w:t>http://ebooks.znu.edu.ua/files/Fakhovivydannya/vznu/juridichni/ VestUr2015v3/5.pdf</w:t>
              </w:r>
            </w:hyperlink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. (дата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звернення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: 15.11.2017).</w:t>
            </w:r>
          </w:p>
          <w:p w:rsidR="000A0D98" w:rsidRPr="000A0D98" w:rsidRDefault="000A0D98" w:rsidP="000A0D9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</w:pP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Яцків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Я. С.,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Маліцький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 Б. А., Бублик С. Г.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Трансформація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наукової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системи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України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протягом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90-х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років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ХХ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століття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: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період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 xml:space="preserve"> переходу до ринку. </w:t>
            </w:r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 xml:space="preserve">Наука та </w:t>
            </w:r>
            <w:proofErr w:type="spellStart"/>
            <w:r w:rsidRPr="000A0D98">
              <w:rPr>
                <w:rFonts w:ascii="Times New Roman Cyr" w:eastAsia="Times New Roman" w:hAnsi="Times New Roman Cyr" w:cs="Tahoma"/>
                <w:i/>
                <w:iCs/>
                <w:color w:val="464646"/>
                <w:sz w:val="24"/>
                <w:szCs w:val="24"/>
                <w:lang w:eastAsia="ru-UA"/>
              </w:rPr>
              <w:t>інновації</w:t>
            </w:r>
            <w:proofErr w:type="spellEnd"/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 2016. Т. 12, № 6. С. 6–14. DOI: </w:t>
            </w:r>
            <w:hyperlink r:id="rId8" w:history="1">
              <w:r w:rsidRPr="000A0D98">
                <w:rPr>
                  <w:rFonts w:ascii="Times New Roman Cyr" w:eastAsia="Times New Roman" w:hAnsi="Times New Roman Cyr" w:cs="Tahoma"/>
                  <w:color w:val="006A73"/>
                  <w:sz w:val="24"/>
                  <w:szCs w:val="24"/>
                  <w:u w:val="single"/>
                  <w:lang w:eastAsia="ru-UA"/>
                </w:rPr>
                <w:t>https://doi.org/10.15407/scin12.06.006</w:t>
              </w:r>
            </w:hyperlink>
            <w:r w:rsidRPr="000A0D98">
              <w:rPr>
                <w:rFonts w:ascii="Times New Roman Cyr" w:eastAsia="Times New Roman" w:hAnsi="Times New Roman Cyr" w:cs="Tahoma"/>
                <w:color w:val="464646"/>
                <w:sz w:val="24"/>
                <w:szCs w:val="24"/>
                <w:lang w:eastAsia="ru-UA"/>
              </w:rPr>
              <w:t>.</w:t>
            </w:r>
          </w:p>
        </w:tc>
      </w:tr>
    </w:tbl>
    <w:p w:rsidR="004E6401" w:rsidRPr="000A0D98" w:rsidRDefault="004E6401">
      <w:pPr>
        <w:rPr>
          <w:rFonts w:ascii="Times New Roman Cyr" w:hAnsi="Times New Roman Cyr"/>
        </w:rPr>
      </w:pPr>
    </w:p>
    <w:sectPr w:rsidR="004E6401" w:rsidRPr="000A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140"/>
    <w:multiLevelType w:val="multilevel"/>
    <w:tmpl w:val="4B3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022F"/>
    <w:multiLevelType w:val="multilevel"/>
    <w:tmpl w:val="DCAE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4464"/>
    <w:multiLevelType w:val="multilevel"/>
    <w:tmpl w:val="C7F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1DBA"/>
    <w:multiLevelType w:val="multilevel"/>
    <w:tmpl w:val="2C96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F71AD"/>
    <w:multiLevelType w:val="multilevel"/>
    <w:tmpl w:val="70B8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706C7"/>
    <w:multiLevelType w:val="multilevel"/>
    <w:tmpl w:val="473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564C2"/>
    <w:multiLevelType w:val="multilevel"/>
    <w:tmpl w:val="57DC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41607"/>
    <w:multiLevelType w:val="multilevel"/>
    <w:tmpl w:val="929C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52338"/>
    <w:multiLevelType w:val="multilevel"/>
    <w:tmpl w:val="93C6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A5CC5"/>
    <w:multiLevelType w:val="multilevel"/>
    <w:tmpl w:val="8E44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D5AD3"/>
    <w:multiLevelType w:val="multilevel"/>
    <w:tmpl w:val="4EF4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24041"/>
    <w:multiLevelType w:val="multilevel"/>
    <w:tmpl w:val="89A6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617DB"/>
    <w:multiLevelType w:val="multilevel"/>
    <w:tmpl w:val="A066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347C1"/>
    <w:multiLevelType w:val="multilevel"/>
    <w:tmpl w:val="1066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96442"/>
    <w:multiLevelType w:val="multilevel"/>
    <w:tmpl w:val="E69C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C5C3A"/>
    <w:multiLevelType w:val="multilevel"/>
    <w:tmpl w:val="F32E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95D40"/>
    <w:multiLevelType w:val="multilevel"/>
    <w:tmpl w:val="34A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F74E4"/>
    <w:multiLevelType w:val="multilevel"/>
    <w:tmpl w:val="1AE2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22DA3"/>
    <w:multiLevelType w:val="multilevel"/>
    <w:tmpl w:val="F99C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51F62"/>
    <w:multiLevelType w:val="multilevel"/>
    <w:tmpl w:val="46CC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21A27"/>
    <w:multiLevelType w:val="multilevel"/>
    <w:tmpl w:val="138E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F2581D"/>
    <w:multiLevelType w:val="multilevel"/>
    <w:tmpl w:val="13F6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21"/>
  </w:num>
  <w:num w:numId="16">
    <w:abstractNumId w:val="1"/>
  </w:num>
  <w:num w:numId="17">
    <w:abstractNumId w:val="20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98"/>
    <w:rsid w:val="000A0D98"/>
    <w:rsid w:val="004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E1BA-7836-4002-B141-C0C5CA10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98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3">
    <w:name w:val="Normal (Web)"/>
    <w:basedOn w:val="a"/>
    <w:uiPriority w:val="99"/>
    <w:semiHidden/>
    <w:unhideWhenUsed/>
    <w:rsid w:val="000A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0A0D98"/>
    <w:rPr>
      <w:b/>
      <w:bCs/>
    </w:rPr>
  </w:style>
  <w:style w:type="character" w:styleId="a5">
    <w:name w:val="Emphasis"/>
    <w:basedOn w:val="a0"/>
    <w:uiPriority w:val="20"/>
    <w:qFormat/>
    <w:rsid w:val="000A0D98"/>
    <w:rPr>
      <w:i/>
      <w:iCs/>
    </w:rPr>
  </w:style>
  <w:style w:type="character" w:styleId="a6">
    <w:name w:val="Hyperlink"/>
    <w:basedOn w:val="a0"/>
    <w:uiPriority w:val="99"/>
    <w:semiHidden/>
    <w:unhideWhenUsed/>
    <w:rsid w:val="000A0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scin12.06.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Fakhovivydannya/vznu/juridichni/%20VestUr2015v3/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ej.org.ua/5_2017/32.pdf" TargetMode="External"/><Relationship Id="rId5" Type="http://schemas.openxmlformats.org/officeDocument/2006/relationships/hyperlink" Target="http://zakon2.rada.gov.ua/laws/show/1556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Rezonans</dc:creator>
  <cp:keywords/>
  <dc:description/>
  <cp:lastModifiedBy>Rezonans</cp:lastModifiedBy>
  <cp:revision>1</cp:revision>
  <dcterms:created xsi:type="dcterms:W3CDTF">2019-01-02T11:43:00Z</dcterms:created>
  <dcterms:modified xsi:type="dcterms:W3CDTF">2019-01-02T11:45:00Z</dcterms:modified>
</cp:coreProperties>
</file>